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6729D8">
        <w:rPr>
          <w:rFonts w:ascii="Times New Roman" w:hAnsi="Times New Roman" w:cs="Times New Roman"/>
          <w:bCs/>
          <w:color w:val="000000"/>
          <w:sz w:val="32"/>
          <w:szCs w:val="32"/>
        </w:rPr>
        <w:t>Аннотация к основной образовательной программе.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Образовательная программа муниципального бюджетного дошкольного образовательного учреждения «Детского сада №117комбинированного вид» Ново-Савиновского района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.К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азани</w:t>
      </w:r>
      <w:proofErr w:type="spell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Программа) является нормативно управленческим документом и согласно Федеральному государственному 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Образовательная Программа обеспечивает целостное развитие детей в во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расте от 3 до 7 лет с учетом их возрастных и индивидуальных особенностей по основным направлениям: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«Социально – коммуникативному развитию»,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«Познавательному развитию»,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«Речевому развитию»,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«Художественно – эстетическому развитию»,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- «Физическому развитию»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Программа охватывает возрастные периоды физического и психического развития детей:  вторая младшая, средняя, старшая и подготовительная к шк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ле группы.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Режим работы ДОУ представляет годовой цикл: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с сентября по май –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-образовательная работа;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 июня по август – летняя оздоровительная работа.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Пятидневная рабочая неделя с 10,5 часовым пребыванием детей с 7.30 до 18.00 часов.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Выходные дни – суббота, воскресенье, праздничные дни.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Разделение детей на возрастные группы осуществляется в соответствии с з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кономерностями психического развития ребенка и позволяет более эффекти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 решать задачи по реализации Программы дошкольного образования с детьми, имеющими, в целом, сходные возрастные характеристики.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 ДОУ функционируют следующие возрастные группы:</w:t>
      </w:r>
    </w:p>
    <w:p w:rsidR="006729D8" w:rsidRPr="006729D8" w:rsidRDefault="006729D8" w:rsidP="006729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3 до 4 лет (младшая группа);</w:t>
      </w:r>
    </w:p>
    <w:p w:rsidR="006729D8" w:rsidRPr="006729D8" w:rsidRDefault="006729D8" w:rsidP="006729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4 до 5 лет (средняя группа);</w:t>
      </w:r>
    </w:p>
    <w:p w:rsidR="006729D8" w:rsidRPr="006729D8" w:rsidRDefault="006729D8" w:rsidP="006729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5 до 6 лет (старшая группа);</w:t>
      </w:r>
    </w:p>
    <w:p w:rsidR="006729D8" w:rsidRPr="006729D8" w:rsidRDefault="006729D8" w:rsidP="006729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для детей от 6 до 7 лет (подготовительная к школе группа).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Содержание Программы и организация образовательного процесса учитывает возрастные и индивидуальные особенности контингента детей, воспитыва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щихся в МБДОУ «Детский сад№117»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Общий состав групп: 11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детей: 310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Образовательный процесс в ДОУ строится с учетом возрастных и индивид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альных особенностей воспитанников. Воспитание и обучение воспитанников осуществляется на государственном языке РФ – русском.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ДОУ могут посещать дети дошкольного возраста с ОВЗ.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Срок реализации образовательной программы: 5 лет.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Программу реализуют педагогические работники (по штатному расписанию)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Заведующий – 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Заместитель заведующей по учебн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воспитательной работе – 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Воспитатели – 15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Музыкальный руководитель – 2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Инструктор по физическому развитию- 1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Учитель-логопед- 2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Педагог-психолог-1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Используемые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Программ: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определяет обязательную часть и часть, формируемую участник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ми образовательных отношений для детей от 3 до 7 лет вплоть до прекращ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ния образовательных отношений.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Составляющие Программы обязательная часть и часть, формируемая участниками образовательных отношений, служат механизмом реализации ФГОС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раскрывают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принципы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 Настоящая Программа разработана и утверждена орг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низацией в соответствии с ФГОС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Обязательная часть программы разработана на основе Инновационной пр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граммы дошкольного образования «От рождения до школы» Под ред. Н.Е.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раксы</w:t>
      </w:r>
      <w:proofErr w:type="spell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, Т.С. Комаровой, Э.М. Дорофеевой 2019год – Издание пятое (инновац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онное),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испр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.и</w:t>
      </w:r>
      <w:proofErr w:type="spellEnd"/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доп.- М.МОЗАИКА- СИНТЕЗ, 2019- с336. и Примерной общ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 программы дошкольного образования «От рождения до шк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лы». Под ред. Н.Е.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Вераксы</w:t>
      </w:r>
      <w:proofErr w:type="spell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, Т.С. Комаровой, М.А. Васильевой 2016год (так как инновационное издательство программы не отрицает и не заменяет предыдущие варианты Программы, а дополняет и расширяет их.)  с включен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ем парциальных программ: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Цель и задачи деятельности ДОУ по реализации основной образовательной программы определяются ФГОС дошкольного образования, Уставом МБДОУ, реализуемой образовательной программой МБДОУ «Детский сад №117» с учетом регионального компонента, на основе анализа результатов предш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ствующей педагогической деятельности, потребностей детей и родителей, с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циума, в котором находится дошкольное образовательное учреждение.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Цель реализации основной образовательной программы дошкольного обр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зования в соответствии с ФГОС дошкольного образования: создание благ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приятных условий для полноценного проживания ребенком дошкольного де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ства, формирование основ базовой культуры личности, всестороннее развитие психических и физических качеств в соответствии возрастными и индивид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альными особенностями, подготовка к жизни в современном обществе, фо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мирование предпосылок к учебной деятельности, обеспечение безопасности жизнедеятельности дошкольника.</w:t>
      </w:r>
      <w:proofErr w:type="gramEnd"/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Главная цель российского образования была сформулирована в майском Указе Президента Российской Федерации «О национальных целях и стратег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ческих задачах развития Российской Федерации на период до 2024 года» «Воспитание гармонично развитой и социально ответственной личности на основе духовно-нравственных ценностей народов Российской Федерации, 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торических и национально - культурных традиций». Эта цель является гла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ной целью программы «От рождения до школы</w:t>
      </w: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». 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Реализация Программы направлена </w:t>
      </w:r>
      <w:proofErr w:type="gramStart"/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</w:t>
      </w:r>
      <w:proofErr w:type="gramEnd"/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>: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ПДР (пространство детской реализации)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поддержку детской инициативы, творчества, развитие личности ребенка;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условий для самореализации ребенка;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каждому ребенку условий для наиболее полного раскрытия во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растных возможностей и способностей, так как задача дошкольного воспит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ния состоит не в максимальном ускорении развития дошкольника, и не в форсировании сроков и темпов перевода его на «рельсы» школьного возра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та;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обеспечение разнообразия детской деятельности – близкой и естественной для ребенка: игры, общения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со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взрослыми и сверстниками, экспериментир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вания, предметной, изобразительной, музыкальной. Чем полнее и разноо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разнее детская деятельность, тем больше она значима для ребенка и отвечает его природе;</w:t>
      </w:r>
    </w:p>
    <w:p w:rsidR="006729D8" w:rsidRPr="006729D8" w:rsidRDefault="006729D8" w:rsidP="006729D8">
      <w:pPr>
        <w:tabs>
          <w:tab w:val="left" w:pos="567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 ориентацию всех условий реализации программы на ребенка, создание эмоционально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комфортной обстановки и благоприятной среды его позити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ного развития.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Достижение поставленной цели предусматривает решение следующих з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дач: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оптимального сочетания классического дошкольного образов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ния и современных образовательных технологий;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охрану и укрепление физического и психического здоровья детей, в том числе их эмоционального благополучия;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равных возможностей для полноценного развития каждого 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бенка в период дошкольного детства независимо от места проживания, пола, нации, языка, социального статуса, психофизиологических и других особе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ностей (в том числе ограниченных возможностей здоровья);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преемственности целей, задач и содержания образования, ре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лизуемых в рамках образовательных программ дошкольного и начального общего образования;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создание благоприятных условий развития детей в соответствии с их во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растными и индивидуальными особенностями и склонностями, развития сп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собностей и творческого потенциала каждого ребенка как субъекта отношений с самим собой, другими детьми, взрослыми и миром;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формирование общей культуры личности детей, развитие их социальных, нравственных, эстетических, интеллектуальных, физических качеств, иници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тивности, самостоятельности и ответственности ребенка, формирование пре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посылок учебной деятельности;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обеспечение вариативности и разнообразия содержания Программ и орган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зационных форм дошкольного образования,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возможности формирования Программ различной направленности с учетом образовательных потребностей и способностей детей;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 формирование социокультурной среды, соответствующей возрастным, и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дивидуальным, психологическим и физиологическим особенностям детей;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Все части Программы являются взаимодополняющими и целесообразными с точки зрения реализации требований ФГОС </w:t>
      </w:r>
      <w:proofErr w:type="gram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Программа реализуется в течение пяти лет пребывания детей в ДОО. 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</w:t>
      </w:r>
      <w:r w:rsidRPr="006729D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Программа может корректироваться в связи с изменениями: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нормативно-правовой базы ДОО,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образовательного запроса родителей, - видовой структуры групп,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выходом примерных основных образовательных программ.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Ведущая цель — создание необходимых условий для формирования отве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ственных взаимоотношений с семьями воспитанников и развития компетен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Родителям и воспитателям необходимо преодолеть субординацию, </w:t>
      </w:r>
      <w:proofErr w:type="spellStart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монол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гизм</w:t>
      </w:r>
      <w:proofErr w:type="spellEnd"/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6729D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Основные задачи взаимодействия детского сада с семьей: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изучение отношения педагогов и родителей к различным вопросам воспит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ния, обучения, развития детей, условий организации разнообразной деятел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ности в детском саду и семье;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ном воспитании дошкольников;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создание в детском саду условий для разнообразного по содержанию и фо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мам сотрудничества, способствующего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развитию конструктивного взаимодействия педагогов и родителей с детьми;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привлечение семей воспитанников к участию в совместных с педагогами м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роприятиях, организуемых в районе (городе, области);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- поощрение родителей за внимательное отношение к разнообразным стре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лениям и потребностям ребенка, создание необходимых условий для их уд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влетворения в семье.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Виды взаимоотношений ДОО с семьями воспитанников: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Сотрудничество – общение на равных, где ни одной из сторон взаимодействия не принадлежит привилегия указывать, контролировать, оценивать.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Взаимодействие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6729D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Основные принципы взаимодействия с семьями воспитанников: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Открытость ДОУ для семьи.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Сотрудничество педагогов и родителей в воспитании детей</w:t>
      </w:r>
    </w:p>
    <w:p w:rsidR="006729D8" w:rsidRPr="006729D8" w:rsidRDefault="006729D8" w:rsidP="006729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29D8">
        <w:rPr>
          <w:rFonts w:ascii="Times New Roman" w:hAnsi="Times New Roman" w:cs="Times New Roman"/>
          <w:bCs/>
          <w:color w:val="000000"/>
          <w:sz w:val="28"/>
          <w:szCs w:val="28"/>
        </w:rPr>
        <w:t>• Создание единой развивающей среды, обеспечивающей одинаковые подходы к развитию ребенка в семье и детском саду.</w:t>
      </w:r>
    </w:p>
    <w:p w:rsidR="00506E4F" w:rsidRDefault="00506E4F"/>
    <w:sectPr w:rsidR="0050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E0A99"/>
    <w:multiLevelType w:val="hybridMultilevel"/>
    <w:tmpl w:val="B3A69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D8"/>
    <w:rsid w:val="00506E4F"/>
    <w:rsid w:val="0067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D8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672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D8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67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2021-04-19T07:44:00Z</dcterms:created>
  <dcterms:modified xsi:type="dcterms:W3CDTF">2021-04-19T07:53:00Z</dcterms:modified>
</cp:coreProperties>
</file>